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60" w:lineRule="exact"/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拟邀请参会名单</w:t>
      </w:r>
      <w:bookmarkEnd w:id="0"/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ascii="仿宋_GB2312" w:hAnsi="仿宋_GB2312" w:eastAsia="仿宋_GB2312" w:cs="仿宋_GB2312"/>
          <w:sz w:val="32"/>
          <w:szCs w:val="32"/>
        </w:rPr>
        <w:t>蓝山屯河化工有限公司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ascii="仿宋_GB2312" w:hAnsi="仿宋_GB2312" w:eastAsia="仿宋_GB2312" w:cs="仿宋_GB2312"/>
          <w:sz w:val="32"/>
          <w:szCs w:val="32"/>
        </w:rPr>
        <w:t>新疆中泰化学集团股份有限公司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ascii="仿宋_GB2312" w:hAnsi="仿宋_GB2312" w:eastAsia="仿宋_GB2312" w:cs="仿宋_GB2312"/>
          <w:sz w:val="32"/>
          <w:szCs w:val="32"/>
        </w:rPr>
        <w:t>中国神华煤制油化工有限公司新疆煤化工分公司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ascii="仿宋_GB2312" w:hAnsi="仿宋_GB2312" w:eastAsia="仿宋_GB2312" w:cs="仿宋_GB2312"/>
          <w:sz w:val="32"/>
          <w:szCs w:val="32"/>
        </w:rPr>
        <w:t>广汇能源股份有限公司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</w:t>
      </w:r>
      <w:r>
        <w:rPr>
          <w:rFonts w:ascii="仿宋_GB2312" w:hAnsi="仿宋_GB2312" w:eastAsia="仿宋_GB2312" w:cs="仿宋_GB2312"/>
          <w:sz w:val="32"/>
          <w:szCs w:val="32"/>
        </w:rPr>
        <w:t>河南能源集团新疆能源化工有限公司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</w:t>
      </w:r>
      <w:r>
        <w:rPr>
          <w:rFonts w:ascii="仿宋_GB2312" w:hAnsi="仿宋_GB2312" w:eastAsia="仿宋_GB2312" w:cs="仿宋_GB2312"/>
          <w:sz w:val="32"/>
          <w:szCs w:val="32"/>
        </w:rPr>
        <w:t>新疆华泰重化工有限责任公司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</w:t>
      </w:r>
      <w:r>
        <w:rPr>
          <w:rFonts w:ascii="仿宋_GB2312" w:hAnsi="仿宋_GB2312" w:eastAsia="仿宋_GB2312" w:cs="仿宋_GB2312"/>
          <w:sz w:val="32"/>
          <w:szCs w:val="32"/>
        </w:rPr>
        <w:t>中石油乌鲁木齐石化精细化工有限公司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</w:t>
      </w:r>
      <w:r>
        <w:rPr>
          <w:rFonts w:ascii="仿宋_GB2312" w:hAnsi="仿宋_GB2312" w:eastAsia="仿宋_GB2312" w:cs="仿宋_GB2312"/>
          <w:sz w:val="32"/>
          <w:szCs w:val="32"/>
        </w:rPr>
        <w:t>新疆国泰新华化工有限公司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</w:t>
      </w:r>
      <w:r>
        <w:rPr>
          <w:rFonts w:ascii="仿宋_GB2312" w:hAnsi="仿宋_GB2312" w:eastAsia="仿宋_GB2312" w:cs="仿宋_GB2312"/>
          <w:sz w:val="32"/>
          <w:szCs w:val="32"/>
        </w:rPr>
        <w:t>新疆宜化化工有限公司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</w:t>
      </w:r>
      <w:r>
        <w:rPr>
          <w:rFonts w:ascii="仿宋_GB2312" w:hAnsi="仿宋_GB2312" w:eastAsia="仿宋_GB2312" w:cs="仿宋_GB2312"/>
          <w:sz w:val="32"/>
          <w:szCs w:val="32"/>
        </w:rPr>
        <w:t>新疆独山子天利高新技术股份有限公司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</w:t>
      </w:r>
      <w:r>
        <w:rPr>
          <w:rFonts w:ascii="仿宋_GB2312" w:hAnsi="仿宋_GB2312" w:eastAsia="仿宋_GB2312" w:cs="仿宋_GB2312"/>
          <w:sz w:val="32"/>
          <w:szCs w:val="32"/>
        </w:rPr>
        <w:t>中石油独山子石化分公司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</w:t>
      </w:r>
      <w:r>
        <w:rPr>
          <w:rFonts w:ascii="仿宋_GB2312" w:hAnsi="仿宋_GB2312" w:eastAsia="仿宋_GB2312" w:cs="仿宋_GB2312"/>
          <w:sz w:val="32"/>
          <w:szCs w:val="32"/>
        </w:rPr>
        <w:t>新天煤化工有限责任公司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</w:t>
      </w:r>
      <w:r>
        <w:rPr>
          <w:rFonts w:ascii="仿宋_GB2312" w:hAnsi="仿宋_GB2312" w:eastAsia="仿宋_GB2312" w:cs="仿宋_GB2312"/>
          <w:sz w:val="32"/>
          <w:szCs w:val="32"/>
        </w:rPr>
        <w:t>伊犁南岗化工有限责任公司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</w:t>
      </w:r>
      <w:r>
        <w:rPr>
          <w:rFonts w:ascii="仿宋_GB2312" w:hAnsi="仿宋_GB2312" w:eastAsia="仿宋_GB2312" w:cs="仿宋_GB2312"/>
          <w:sz w:val="32"/>
          <w:szCs w:val="32"/>
        </w:rPr>
        <w:t>伊犁永宁煤业化工有限公司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</w:t>
      </w:r>
      <w:r>
        <w:rPr>
          <w:rFonts w:ascii="仿宋_GB2312" w:hAnsi="仿宋_GB2312" w:eastAsia="仿宋_GB2312" w:cs="仿宋_GB2312"/>
          <w:sz w:val="32"/>
          <w:szCs w:val="32"/>
        </w:rPr>
        <w:t>中电投伊犁能源化工有限责任公司伊犁分公司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16.</w:t>
      </w:r>
      <w:r>
        <w:rPr>
          <w:rFonts w:ascii="仿宋_GB2312" w:hAnsi="仿宋_GB2312" w:eastAsia="仿宋_GB2312" w:cs="仿宋_GB2312"/>
          <w:sz w:val="32"/>
          <w:szCs w:val="32"/>
        </w:rPr>
        <w:t>中石油克拉玛依石化分公司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17.</w:t>
      </w:r>
      <w:r>
        <w:rPr>
          <w:rFonts w:ascii="仿宋_GB2312" w:hAnsi="仿宋_GB2312" w:eastAsia="仿宋_GB2312" w:cs="仿宋_GB2312"/>
          <w:sz w:val="32"/>
          <w:szCs w:val="32"/>
        </w:rPr>
        <w:t>中石油克拉玛依油田分公司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18.</w:t>
      </w:r>
      <w:r>
        <w:rPr>
          <w:rFonts w:ascii="仿宋_GB2312" w:hAnsi="仿宋_GB2312" w:eastAsia="仿宋_GB2312" w:cs="仿宋_GB2312"/>
          <w:sz w:val="32"/>
          <w:szCs w:val="32"/>
        </w:rPr>
        <w:t>中石油塔里木油田分公司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19.</w:t>
      </w:r>
      <w:r>
        <w:rPr>
          <w:rFonts w:ascii="仿宋_GB2312" w:hAnsi="仿宋_GB2312" w:eastAsia="仿宋_GB2312" w:cs="仿宋_GB2312"/>
          <w:sz w:val="32"/>
          <w:szCs w:val="32"/>
        </w:rPr>
        <w:t xml:space="preserve">新疆美克化工有限责任公司     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20.</w:t>
      </w:r>
      <w:r>
        <w:rPr>
          <w:rFonts w:ascii="仿宋_GB2312" w:hAnsi="仿宋_GB2312" w:eastAsia="仿宋_GB2312" w:cs="仿宋_GB2312"/>
          <w:sz w:val="32"/>
          <w:szCs w:val="32"/>
        </w:rPr>
        <w:t>陕西煤业化工集团新疆有限责任公司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21.</w:t>
      </w:r>
      <w:r>
        <w:rPr>
          <w:rFonts w:ascii="仿宋_GB2312" w:hAnsi="仿宋_GB2312" w:eastAsia="仿宋_GB2312" w:cs="仿宋_GB2312"/>
          <w:sz w:val="32"/>
          <w:szCs w:val="32"/>
        </w:rPr>
        <w:t>塔里木油田分公司油气生产技术部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22.</w:t>
      </w:r>
      <w:r>
        <w:rPr>
          <w:rFonts w:ascii="仿宋_GB2312" w:hAnsi="仿宋_GB2312" w:eastAsia="仿宋_GB2312" w:cs="仿宋_GB2312"/>
          <w:sz w:val="32"/>
          <w:szCs w:val="32"/>
        </w:rPr>
        <w:t>中国石油化工股份有限公司河南油田分公司新疆采油厂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23.</w:t>
      </w:r>
      <w:r>
        <w:rPr>
          <w:rFonts w:ascii="仿宋_GB2312" w:hAnsi="仿宋_GB2312" w:eastAsia="仿宋_GB2312" w:cs="仿宋_GB2312"/>
          <w:sz w:val="32"/>
          <w:szCs w:val="32"/>
        </w:rPr>
        <w:t>新疆天山钢铁巴州有限公司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24.</w:t>
      </w:r>
      <w:r>
        <w:rPr>
          <w:rFonts w:ascii="仿宋_GB2312" w:hAnsi="仿宋_GB2312" w:eastAsia="仿宋_GB2312" w:cs="仿宋_GB2312"/>
          <w:sz w:val="32"/>
          <w:szCs w:val="32"/>
        </w:rPr>
        <w:t>新疆新生代石油技术有限公司巴州分公司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25.</w:t>
      </w:r>
      <w:r>
        <w:rPr>
          <w:rFonts w:ascii="仿宋_GB2312" w:hAnsi="仿宋_GB2312" w:eastAsia="仿宋_GB2312" w:cs="仿宋_GB2312"/>
          <w:sz w:val="32"/>
          <w:szCs w:val="32"/>
        </w:rPr>
        <w:t>巴州宏程能源建设工程（集团）有限公司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26.</w:t>
      </w:r>
      <w:r>
        <w:rPr>
          <w:rFonts w:ascii="仿宋_GB2312" w:hAnsi="仿宋_GB2312" w:eastAsia="仿宋_GB2312" w:cs="仿宋_GB2312"/>
          <w:sz w:val="32"/>
          <w:szCs w:val="32"/>
        </w:rPr>
        <w:t>新疆中泰兴苇生物科技有限公司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27.</w:t>
      </w:r>
      <w:r>
        <w:rPr>
          <w:rFonts w:ascii="仿宋_GB2312" w:hAnsi="仿宋_GB2312" w:eastAsia="仿宋_GB2312" w:cs="仿宋_GB2312"/>
          <w:sz w:val="32"/>
          <w:szCs w:val="32"/>
        </w:rPr>
        <w:t>巴州科兴石油科技有限公司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28.</w:t>
      </w:r>
      <w:r>
        <w:rPr>
          <w:rFonts w:ascii="仿宋_GB2312" w:hAnsi="仿宋_GB2312" w:eastAsia="仿宋_GB2312" w:cs="仿宋_GB2312"/>
          <w:sz w:val="32"/>
          <w:szCs w:val="32"/>
        </w:rPr>
        <w:t>塔里木油田分公司塔中油气开发部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29.</w:t>
      </w:r>
      <w:r>
        <w:rPr>
          <w:rFonts w:ascii="仿宋_GB2312" w:hAnsi="仿宋_GB2312" w:eastAsia="仿宋_GB2312" w:cs="仿宋_GB2312"/>
          <w:sz w:val="32"/>
          <w:szCs w:val="32"/>
        </w:rPr>
        <w:t>新疆弘瑞达生物科技有限公司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30.</w:t>
      </w:r>
      <w:r>
        <w:rPr>
          <w:rFonts w:ascii="仿宋_GB2312" w:hAnsi="仿宋_GB2312" w:eastAsia="仿宋_GB2312" w:cs="仿宋_GB2312"/>
          <w:sz w:val="32"/>
          <w:szCs w:val="32"/>
        </w:rPr>
        <w:t>库尔勒新隆热力有限责任公司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31.</w:t>
      </w:r>
      <w:r>
        <w:rPr>
          <w:rFonts w:ascii="仿宋_GB2312" w:hAnsi="仿宋_GB2312" w:eastAsia="仿宋_GB2312" w:cs="仿宋_GB2312"/>
          <w:sz w:val="32"/>
          <w:szCs w:val="32"/>
        </w:rPr>
        <w:t>库尔勒利兴热力供应中心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32.</w:t>
      </w:r>
      <w:r>
        <w:rPr>
          <w:rFonts w:ascii="仿宋_GB2312" w:hAnsi="仿宋_GB2312" w:eastAsia="仿宋_GB2312" w:cs="仿宋_GB2312"/>
          <w:sz w:val="32"/>
          <w:szCs w:val="32"/>
        </w:rPr>
        <w:t>中石化西南石油工程有限公司巴州分公司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33.</w:t>
      </w:r>
      <w:r>
        <w:rPr>
          <w:rFonts w:ascii="仿宋_GB2312" w:hAnsi="仿宋_GB2312" w:eastAsia="仿宋_GB2312" w:cs="仿宋_GB2312"/>
          <w:sz w:val="32"/>
          <w:szCs w:val="32"/>
        </w:rPr>
        <w:t>塔里木油田分公司轮南油气开发部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34.</w:t>
      </w:r>
      <w:r>
        <w:rPr>
          <w:rFonts w:ascii="仿宋_GB2312" w:hAnsi="仿宋_GB2312" w:eastAsia="仿宋_GB2312" w:cs="仿宋_GB2312"/>
          <w:sz w:val="32"/>
          <w:szCs w:val="32"/>
        </w:rPr>
        <w:t>中海油田服务股份有限公司新疆分公司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35.</w:t>
      </w:r>
      <w:r>
        <w:rPr>
          <w:rFonts w:ascii="仿宋_GB2312" w:hAnsi="仿宋_GB2312" w:eastAsia="仿宋_GB2312" w:cs="仿宋_GB2312"/>
          <w:sz w:val="32"/>
          <w:szCs w:val="32"/>
        </w:rPr>
        <w:t>新疆巴州塔里木能源有限责任公司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36.</w:t>
      </w:r>
      <w:r>
        <w:rPr>
          <w:rFonts w:ascii="仿宋_GB2312" w:hAnsi="仿宋_GB2312" w:eastAsia="仿宋_GB2312" w:cs="仿宋_GB2312"/>
          <w:sz w:val="32"/>
          <w:szCs w:val="32"/>
        </w:rPr>
        <w:t>新疆巴州天源石油化工有限公司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37.</w:t>
      </w:r>
      <w:r>
        <w:rPr>
          <w:rFonts w:ascii="仿宋_GB2312" w:hAnsi="仿宋_GB2312" w:eastAsia="仿宋_GB2312" w:cs="仿宋_GB2312"/>
          <w:sz w:val="32"/>
          <w:szCs w:val="32"/>
        </w:rPr>
        <w:t>中石化江汉石油工程有限公司巴州塔里木测试分公司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38.</w:t>
      </w:r>
      <w:r>
        <w:rPr>
          <w:rFonts w:ascii="仿宋_GB2312" w:hAnsi="仿宋_GB2312" w:eastAsia="仿宋_GB2312" w:cs="仿宋_GB2312"/>
          <w:sz w:val="32"/>
          <w:szCs w:val="32"/>
        </w:rPr>
        <w:t>中石化塔河油田分公司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DB2B63D-0013-449D-A8F2-EAF20652EB6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28DF33C-9F6E-4233-B030-F08C2E7D000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6BAB35A8-D0DF-4AB9-A074-16AE561E0E6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N2FmZjhlNWViNmM4MGMyNDkyODIxMTdjOTljM2UifQ=="/>
  </w:docVars>
  <w:rsids>
    <w:rsidRoot w:val="0EA548C7"/>
    <w:rsid w:val="0EA5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880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2023-02-20T11:02:00Z</dcterms:created>
  <dc:creator>♥.♥</dc:creator>
  <cp:lastModifiedBy>♥.♥</cp:lastModifiedBy>
  <dcterms:modified xsi:type="dcterms:W3CDTF">2023-02-20T11:02:43Z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276E0E2C0B1246389BA369E335E05D7C</vt:lpwstr>
  </property>
</Properties>
</file>